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142"/>
        <w:gridCol w:w="2223"/>
        <w:gridCol w:w="1603"/>
        <w:gridCol w:w="1601"/>
        <w:gridCol w:w="3203"/>
      </w:tblGrid>
      <w:tr w:rsidR="006819F6" w:rsidRPr="00BE6BCF" w14:paraId="1AF72137" w14:textId="77777777" w:rsidTr="002D1C50">
        <w:trPr>
          <w:trHeight w:val="518"/>
        </w:trPr>
        <w:tc>
          <w:tcPr>
            <w:tcW w:w="2500" w:type="pct"/>
            <w:gridSpan w:val="4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4EE280F" w14:textId="3A4D405A" w:rsidR="006819F6" w:rsidRPr="00BE6BCF" w:rsidRDefault="006819F6" w:rsidP="006819F6">
            <w:pPr>
              <w:spacing w:line="400" w:lineRule="exact"/>
              <w:ind w:leftChars="-7" w:left="-6" w:right="-20" w:hangingChars="4" w:hanging="11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填表日期：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2500" w:type="pct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F83B658" w14:textId="6D04646E" w:rsidR="006819F6" w:rsidRPr="00BE6BCF" w:rsidRDefault="006819F6" w:rsidP="006819F6">
            <w:pPr>
              <w:spacing w:line="400" w:lineRule="exac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 w:hint="eastAsia"/>
                <w:sz w:val="28"/>
                <w:szCs w:val="28"/>
              </w:rPr>
              <w:t>紀錄編號：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□□□□□-□□</w:t>
            </w:r>
          </w:p>
        </w:tc>
      </w:tr>
      <w:tr w:rsidR="001F5621" w14:paraId="169BE128" w14:textId="77777777" w:rsidTr="000E5291">
        <w:trPr>
          <w:trHeight w:val="1933"/>
        </w:trPr>
        <w:tc>
          <w:tcPr>
            <w:tcW w:w="435" w:type="pct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15C20D41" w14:textId="77777777" w:rsidR="001F5621" w:rsidRDefault="001F5621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需求項目</w:t>
            </w:r>
          </w:p>
        </w:tc>
        <w:tc>
          <w:tcPr>
            <w:tcW w:w="4565" w:type="pct"/>
            <w:gridSpan w:val="5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0833B06" w14:textId="3782D877" w:rsidR="001F5621" w:rsidRDefault="001F5621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709BD">
              <w:rPr>
                <w:rFonts w:ascii="標楷體" w:eastAsia="標楷體" w:hAnsi="標楷體" w:hint="eastAsia"/>
              </w:rPr>
              <w:t xml:space="preserve"> </w:t>
            </w:r>
            <w:r w:rsidR="00806536">
              <w:rPr>
                <w:rFonts w:ascii="標楷體" w:eastAsia="標楷體" w:hAnsi="標楷體" w:hint="eastAsia"/>
              </w:rPr>
              <w:t>設備維運</w:t>
            </w:r>
            <w:r>
              <w:rPr>
                <w:rFonts w:ascii="標楷體" w:eastAsia="標楷體" w:hAnsi="標楷體" w:hint="eastAsia"/>
              </w:rPr>
              <w:t>支援(電腦、資訊講桌、網路)</w:t>
            </w:r>
          </w:p>
          <w:p w14:paraId="557C28CC" w14:textId="63470B21" w:rsidR="001F5621" w:rsidRPr="00DF029D" w:rsidRDefault="001F5621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709BD">
              <w:rPr>
                <w:rFonts w:ascii="標楷體" w:eastAsia="標楷體" w:hAnsi="標楷體" w:hint="eastAsia"/>
              </w:rPr>
              <w:t xml:space="preserve"> </w:t>
            </w:r>
            <w:r w:rsidRPr="00CA6062">
              <w:rPr>
                <w:rFonts w:ascii="標楷體" w:eastAsia="標楷體" w:hAnsi="標楷體" w:hint="eastAsia"/>
              </w:rPr>
              <w:t>技專校院校務資料庫</w:t>
            </w:r>
            <w:r>
              <w:rPr>
                <w:rFonts w:ascii="標楷體" w:eastAsia="標楷體" w:hAnsi="標楷體" w:hint="eastAsia"/>
              </w:rPr>
              <w:t>(權限異動、</w:t>
            </w:r>
            <w:proofErr w:type="gramStart"/>
            <w:r>
              <w:rPr>
                <w:rFonts w:ascii="標楷體" w:eastAsia="標楷體" w:hAnsi="標楷體" w:hint="eastAsia"/>
              </w:rPr>
              <w:t>系所異動</w:t>
            </w:r>
            <w:proofErr w:type="gramEnd"/>
            <w:r>
              <w:rPr>
                <w:rFonts w:ascii="標楷體" w:eastAsia="標楷體" w:hAnsi="標楷體" w:hint="eastAsia"/>
              </w:rPr>
              <w:t>、歷年表冊修正)</w:t>
            </w:r>
          </w:p>
          <w:p w14:paraId="17360F3A" w14:textId="31B72127" w:rsidR="001F5621" w:rsidRDefault="001F5621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5709BD">
              <w:rPr>
                <w:rFonts w:ascii="標楷體" w:eastAsia="標楷體" w:hAnsi="標楷體" w:hint="eastAsia"/>
              </w:rPr>
              <w:t xml:space="preserve"> </w:t>
            </w:r>
            <w:r w:rsidRPr="00DF029D">
              <w:rPr>
                <w:rFonts w:ascii="標楷體" w:eastAsia="標楷體" w:hAnsi="標楷體" w:hint="eastAsia"/>
                <w:sz w:val="20"/>
              </w:rPr>
              <w:t>※</w:t>
            </w:r>
            <w:proofErr w:type="gramStart"/>
            <w:r w:rsidRPr="00DF029D">
              <w:rPr>
                <w:rFonts w:ascii="標楷體" w:eastAsia="標楷體" w:hAnsi="標楷體" w:hint="eastAsia"/>
                <w:sz w:val="20"/>
              </w:rPr>
              <w:t>系所異動</w:t>
            </w:r>
            <w:proofErr w:type="gramEnd"/>
            <w:r w:rsidRPr="00DF029D">
              <w:rPr>
                <w:rFonts w:ascii="標楷體" w:eastAsia="標楷體" w:hAnsi="標楷體" w:hint="eastAsia"/>
                <w:sz w:val="20"/>
              </w:rPr>
              <w:t>請email教育部</w:t>
            </w:r>
            <w:r>
              <w:rPr>
                <w:rFonts w:ascii="標楷體" w:eastAsia="標楷體" w:hAnsi="標楷體" w:hint="eastAsia"/>
                <w:sz w:val="20"/>
              </w:rPr>
              <w:t>核定</w:t>
            </w:r>
            <w:r w:rsidRPr="00DF029D">
              <w:rPr>
                <w:rFonts w:ascii="標楷體" w:eastAsia="標楷體" w:hAnsi="標楷體" w:hint="eastAsia"/>
                <w:sz w:val="20"/>
              </w:rPr>
              <w:t>函</w:t>
            </w:r>
            <w:r>
              <w:rPr>
                <w:rFonts w:ascii="標楷體" w:eastAsia="標楷體" w:hAnsi="標楷體" w:hint="eastAsia"/>
                <w:sz w:val="20"/>
              </w:rPr>
              <w:t>至</w:t>
            </w:r>
            <w:r w:rsidRPr="00DF029D">
              <w:rPr>
                <w:rFonts w:ascii="標楷體" w:eastAsia="標楷體" w:hAnsi="標楷體" w:hint="eastAsia"/>
                <w:sz w:val="20"/>
                <w:u w:val="single"/>
              </w:rPr>
              <w:t>系統管理者</w:t>
            </w:r>
            <w:r w:rsidRPr="00DF029D">
              <w:rPr>
                <w:rFonts w:ascii="標楷體" w:eastAsia="標楷體" w:hAnsi="標楷體" w:hint="eastAsia"/>
                <w:sz w:val="20"/>
              </w:rPr>
              <w:t>信箱</w:t>
            </w:r>
          </w:p>
          <w:p w14:paraId="0FF2D3E1" w14:textId="597F996D" w:rsidR="001F5621" w:rsidRDefault="001F5621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709B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學校</w:t>
            </w:r>
            <w:r w:rsidR="00806536">
              <w:rPr>
                <w:rFonts w:ascii="標楷體" w:eastAsia="標楷體" w:hAnsi="標楷體" w:hint="eastAsia"/>
              </w:rPr>
              <w:t>中文</w:t>
            </w:r>
            <w:r>
              <w:rPr>
                <w:rFonts w:ascii="標楷體" w:eastAsia="標楷體" w:hAnsi="標楷體" w:hint="eastAsia"/>
              </w:rPr>
              <w:t>首頁資料異動</w:t>
            </w:r>
          </w:p>
          <w:p w14:paraId="71B70DDE" w14:textId="0F2DD6A6" w:rsidR="001F5621" w:rsidRDefault="001F5621" w:rsidP="009734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709B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其他</w:t>
            </w:r>
            <w:r w:rsidR="005B1520">
              <w:rPr>
                <w:rFonts w:ascii="標楷體" w:eastAsia="標楷體" w:hAnsi="標楷體" w:hint="eastAsia"/>
              </w:rPr>
              <w:t xml:space="preserve"> </w:t>
            </w:r>
            <w:r w:rsidR="005B1520">
              <w:rPr>
                <w:rFonts w:ascii="標楷體" w:eastAsia="標楷體" w:hAnsi="標楷體" w:hint="eastAsia"/>
                <w:u w:val="single"/>
              </w:rPr>
              <w:t xml:space="preserve"> 　　　　　　　　　　　　　　　　　　　 </w:t>
            </w:r>
            <w:r w:rsidR="005B1520" w:rsidRPr="005B1520">
              <w:rPr>
                <w:rFonts w:ascii="標楷體" w:eastAsia="標楷體" w:hAnsi="標楷體"/>
              </w:rPr>
              <w:t xml:space="preserve"> </w:t>
            </w:r>
          </w:p>
        </w:tc>
      </w:tr>
      <w:tr w:rsidR="001F5621" w14:paraId="290D835A" w14:textId="77777777" w:rsidTr="000E5291">
        <w:trPr>
          <w:trHeight w:val="4311"/>
        </w:trPr>
        <w:tc>
          <w:tcPr>
            <w:tcW w:w="43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5197765" w14:textId="77777777" w:rsidR="001F5621" w:rsidRDefault="001F5621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需求說明</w:t>
            </w:r>
          </w:p>
        </w:tc>
        <w:tc>
          <w:tcPr>
            <w:tcW w:w="4565" w:type="pct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D0662E9" w14:textId="2A13CF55" w:rsidR="001F5621" w:rsidRPr="00B272EB" w:rsidRDefault="001F5621" w:rsidP="009D18F3">
            <w:pPr>
              <w:rPr>
                <w:rFonts w:ascii="Consolas" w:eastAsia="標楷體" w:hAnsi="Consolas"/>
              </w:rPr>
            </w:pPr>
          </w:p>
        </w:tc>
      </w:tr>
      <w:tr w:rsidR="005B1520" w14:paraId="45999154" w14:textId="77777777" w:rsidTr="005B1520">
        <w:trPr>
          <w:trHeight w:val="633"/>
        </w:trPr>
        <w:tc>
          <w:tcPr>
            <w:tcW w:w="509" w:type="pct"/>
            <w:gridSpan w:val="2"/>
            <w:vMerge w:val="restart"/>
            <w:tcBorders>
              <w:top w:val="single" w:sz="4" w:space="0" w:color="7F7F7F" w:themeColor="text1" w:themeTint="80"/>
              <w:right w:val="nil"/>
            </w:tcBorders>
            <w:vAlign w:val="center"/>
          </w:tcPr>
          <w:p w14:paraId="0674CD2B" w14:textId="77777777" w:rsidR="005B1520" w:rsidRPr="005B1520" w:rsidRDefault="005B1520" w:rsidP="005B1520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申請</w:t>
            </w:r>
            <w:r w:rsidRPr="005B1520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br/>
            </w: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單位</w:t>
            </w:r>
            <w:r w:rsidRPr="005B1520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  <w:tc>
          <w:tcPr>
            <w:tcW w:w="1157" w:type="pct"/>
            <w:vMerge w:val="restart"/>
            <w:tcBorders>
              <w:top w:val="single" w:sz="4" w:space="0" w:color="7F7F7F" w:themeColor="text1" w:themeTint="80"/>
              <w:left w:val="nil"/>
            </w:tcBorders>
            <w:vAlign w:val="center"/>
          </w:tcPr>
          <w:p w14:paraId="49EFAA4F" w14:textId="77777777" w:rsidR="005B1520" w:rsidRDefault="005B1520" w:rsidP="009D18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732C8FAE" w14:textId="7E7D8EE3" w:rsidR="005B1520" w:rsidRDefault="005B1520" w:rsidP="005B15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1667" w:type="pct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0F90EB25" w14:textId="77777777" w:rsidR="005B1520" w:rsidRDefault="005B1520" w:rsidP="009D18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5B1520" w14:paraId="18C95EFC" w14:textId="77777777" w:rsidTr="005B1520">
        <w:trPr>
          <w:trHeight w:val="440"/>
        </w:trPr>
        <w:tc>
          <w:tcPr>
            <w:tcW w:w="509" w:type="pct"/>
            <w:gridSpan w:val="2"/>
            <w:vMerge/>
            <w:tcBorders>
              <w:bottom w:val="single" w:sz="12" w:space="0" w:color="7F7F7F" w:themeColor="text1" w:themeTint="80"/>
              <w:right w:val="nil"/>
            </w:tcBorders>
            <w:vAlign w:val="center"/>
          </w:tcPr>
          <w:p w14:paraId="5B19D452" w14:textId="77777777" w:rsidR="005B1520" w:rsidRPr="00D46346" w:rsidRDefault="005B1520" w:rsidP="009D18F3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7" w:type="pct"/>
            <w:vMerge/>
            <w:tcBorders>
              <w:left w:val="nil"/>
              <w:bottom w:val="single" w:sz="12" w:space="0" w:color="7F7F7F" w:themeColor="text1" w:themeTint="80"/>
            </w:tcBorders>
            <w:vAlign w:val="center"/>
          </w:tcPr>
          <w:p w14:paraId="08F3471A" w14:textId="77777777" w:rsidR="005B1520" w:rsidRDefault="005B1520" w:rsidP="009D18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77FB66D7" w14:textId="67FD60F5" w:rsidR="005B1520" w:rsidRDefault="005B1520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  <w:tc>
          <w:tcPr>
            <w:tcW w:w="1667" w:type="pct"/>
            <w:vMerge/>
            <w:tcBorders>
              <w:bottom w:val="single" w:sz="12" w:space="0" w:color="7F7F7F" w:themeColor="text1" w:themeTint="80"/>
            </w:tcBorders>
            <w:vAlign w:val="center"/>
          </w:tcPr>
          <w:p w14:paraId="02A5415E" w14:textId="77777777" w:rsidR="005B1520" w:rsidRDefault="005B1520" w:rsidP="009D18F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F7D31F2" w14:textId="77777777" w:rsidR="001F5621" w:rsidRDefault="001F5621" w:rsidP="001F5621">
      <w:pPr>
        <w:spacing w:line="200" w:lineRule="exact"/>
      </w:pPr>
    </w:p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4241"/>
        <w:gridCol w:w="4531"/>
      </w:tblGrid>
      <w:tr w:rsidR="000E5291" w14:paraId="09C1BC8C" w14:textId="77777777" w:rsidTr="0059282A">
        <w:trPr>
          <w:trHeight w:val="3939"/>
        </w:trPr>
        <w:tc>
          <w:tcPr>
            <w:tcW w:w="435" w:type="pct"/>
          </w:tcPr>
          <w:p w14:paraId="20F1CA89" w14:textId="521FC0D7" w:rsidR="000E5291" w:rsidRDefault="000E5291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處理記載</w:t>
            </w:r>
          </w:p>
        </w:tc>
        <w:tc>
          <w:tcPr>
            <w:tcW w:w="4565" w:type="pct"/>
            <w:gridSpan w:val="2"/>
          </w:tcPr>
          <w:p w14:paraId="76F3B764" w14:textId="278FBAB0" w:rsidR="000E5291" w:rsidRDefault="000E5291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執行，預計完成日：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□□□</w:t>
            </w:r>
            <w:r w:rsidRPr="00BE6BCF">
              <w:rPr>
                <w:rFonts w:ascii="標楷體" w:eastAsia="標楷體" w:hAnsi="標楷體" w:cs="Arial"/>
              </w:rPr>
              <w:t>年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BE6BCF">
              <w:rPr>
                <w:rFonts w:ascii="標楷體" w:eastAsia="標楷體" w:hAnsi="標楷體" w:cs="Arial"/>
              </w:rPr>
              <w:t>月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BE6BCF">
              <w:rPr>
                <w:rFonts w:ascii="標楷體" w:eastAsia="標楷體" w:hAnsi="標楷體" w:cs="Arial"/>
              </w:rPr>
              <w:t>日</w:t>
            </w:r>
          </w:p>
          <w:p w14:paraId="7931E240" w14:textId="4ED3DCA0" w:rsidR="000E5291" w:rsidRDefault="000E5291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其他：</w:t>
            </w:r>
            <w:r w:rsidRPr="00D76079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1F5621" w14:paraId="1ABB40B3" w14:textId="77777777" w:rsidTr="000E5291">
        <w:trPr>
          <w:trHeight w:val="763"/>
        </w:trPr>
        <w:tc>
          <w:tcPr>
            <w:tcW w:w="435" w:type="pct"/>
            <w:vAlign w:val="center"/>
          </w:tcPr>
          <w:p w14:paraId="26A4AD38" w14:textId="77777777" w:rsidR="001F5621" w:rsidRPr="005B1520" w:rsidRDefault="001F5621" w:rsidP="000E5291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proofErr w:type="gramStart"/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資網中心</w:t>
            </w:r>
            <w:proofErr w:type="gramEnd"/>
          </w:p>
        </w:tc>
        <w:tc>
          <w:tcPr>
            <w:tcW w:w="2207" w:type="pct"/>
            <w:vAlign w:val="center"/>
          </w:tcPr>
          <w:p w14:paraId="1695F2EC" w14:textId="77777777" w:rsidR="001F5621" w:rsidRDefault="001F5621" w:rsidP="009D18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2358" w:type="pct"/>
            <w:vAlign w:val="center"/>
          </w:tcPr>
          <w:p w14:paraId="1194F658" w14:textId="77777777" w:rsidR="001F5621" w:rsidRDefault="001F5621" w:rsidP="009D18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</w:tbl>
    <w:p w14:paraId="1CADC562" w14:textId="77777777" w:rsidR="001F5621" w:rsidRPr="000734B7" w:rsidRDefault="001F5621" w:rsidP="001F5621">
      <w:pPr>
        <w:tabs>
          <w:tab w:val="left" w:pos="5960"/>
        </w:tabs>
        <w:rPr>
          <w:rFonts w:ascii="標楷體" w:eastAsia="標楷體" w:hAnsi="標楷體"/>
          <w:sz w:val="16"/>
          <w:szCs w:val="14"/>
        </w:rPr>
      </w:pPr>
    </w:p>
    <w:sectPr w:rsidR="001F5621" w:rsidRPr="000734B7" w:rsidSect="001F5621">
      <w:headerReference w:type="default" r:id="rId7"/>
      <w:footerReference w:type="default" r:id="rId8"/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70B8" w14:textId="77777777" w:rsidR="003A02C2" w:rsidRDefault="003A02C2" w:rsidP="00CB25E4">
      <w:r>
        <w:separator/>
      </w:r>
    </w:p>
  </w:endnote>
  <w:endnote w:type="continuationSeparator" w:id="0">
    <w:p w14:paraId="28CF7BA5" w14:textId="77777777" w:rsidR="003A02C2" w:rsidRDefault="003A02C2" w:rsidP="00CB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97F2" w14:textId="44FDCBC8" w:rsidR="001F5621" w:rsidRDefault="001F5621">
    <w:pPr>
      <w:pStyle w:val="a5"/>
    </w:pPr>
    <w:r w:rsidRPr="004104D3">
      <w:rPr>
        <w:rFonts w:ascii="標楷體" w:eastAsia="標楷體" w:hAnsi="標楷體"/>
        <w:noProof/>
        <w:sz w:val="16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7F9F0E" wp14:editId="53152073">
              <wp:simplePos x="0" y="0"/>
              <wp:positionH relativeFrom="margin">
                <wp:posOffset>8890</wp:posOffset>
              </wp:positionH>
              <wp:positionV relativeFrom="paragraph">
                <wp:posOffset>-194511</wp:posOffset>
              </wp:positionV>
              <wp:extent cx="6104890" cy="1404620"/>
              <wp:effectExtent l="0" t="0" r="10160" b="2159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4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646D7" w14:textId="77777777" w:rsidR="001F5621" w:rsidRDefault="001F5621" w:rsidP="001F5621"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本文件為國立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臺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北商業大學專有之財產，非經許可，不得透露或使用本文件，亦不得複印、複製或轉變成任何其他形式使用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（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本表如有異動，請以資網中心網頁&lt;http://inc.ntub.edu.tw/&gt;公告為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準）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7F9F0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.7pt;margin-top:-15.3pt;width:48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">
              <v:textbox style="mso-fit-shape-to-text:t">
                <w:txbxContent>
                  <w:p w14:paraId="4EB646D7" w14:textId="77777777" w:rsidR="001F5621" w:rsidRDefault="001F5621" w:rsidP="001F5621"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本文件為國立</w:t>
                    </w:r>
                    <w:proofErr w:type="gramStart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臺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北商業大學專有之財產，非經許可，不得透露或使用本文件，亦不得複印、複製或轉變成任何其他形式使用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（</w:t>
                    </w:r>
                    <w:proofErr w:type="gramEnd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本表如有異動，請以資網中心網頁&lt;http://inc.ntub.edu.tw/&gt;公告為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準）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2227" w14:textId="77777777" w:rsidR="003A02C2" w:rsidRDefault="003A02C2" w:rsidP="00CB25E4">
      <w:r>
        <w:separator/>
      </w:r>
    </w:p>
  </w:footnote>
  <w:footnote w:type="continuationSeparator" w:id="0">
    <w:p w14:paraId="65BF2084" w14:textId="77777777" w:rsidR="003A02C2" w:rsidRDefault="003A02C2" w:rsidP="00CB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tr w:rsidR="00CB25E4" w14:paraId="00E0338B" w14:textId="77777777" w:rsidTr="004C2561">
      <w:tc>
        <w:tcPr>
          <w:tcW w:w="4819" w:type="dxa"/>
        </w:tcPr>
        <w:p w14:paraId="6FBF42C5" w14:textId="0AD5CF2C" w:rsidR="00CB25E4" w:rsidRDefault="00CB25E4" w:rsidP="00AA6CC7">
          <w:pPr>
            <w:pStyle w:val="a3"/>
            <w:spacing w:line="320" w:lineRule="exact"/>
            <w:ind w:right="105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eastAsia="標楷體"/>
              <w:bCs/>
              <w:color w:val="000000"/>
              <w:sz w:val="24"/>
              <w:szCs w:val="24"/>
            </w:rPr>
            <w:t>文件名稱：</w:t>
          </w:r>
          <w:r w:rsidR="00311150" w:rsidRPr="00AA6CC7">
            <w:rPr>
              <w:rFonts w:ascii="微軟正黑體" w:eastAsia="微軟正黑體" w:hAnsi="微軟正黑體"/>
              <w:b/>
              <w:color w:val="000000"/>
              <w:sz w:val="24"/>
              <w:szCs w:val="24"/>
            </w:rPr>
            <w:t>資訊服務申請單</w:t>
          </w:r>
        </w:p>
        <w:p w14:paraId="17716878" w14:textId="77777777" w:rsidR="00CB25E4" w:rsidRDefault="00CB25E4" w:rsidP="00CB25E4">
          <w:pPr>
            <w:pStyle w:val="a3"/>
            <w:ind w:right="100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ascii="標楷體" w:eastAsia="標楷體" w:hAnsi="標楷體"/>
              <w:sz w:val="24"/>
              <w:szCs w:val="24"/>
            </w:rPr>
            <w:t>文件編號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Pr="002E16B4">
            <w:rPr>
              <w:rFonts w:ascii="標楷體" w:eastAsia="標楷體" w:hAnsi="標楷體"/>
              <w:sz w:val="24"/>
              <w:szCs w:val="24"/>
            </w:rPr>
            <w:t>I-B-07-03</w:t>
          </w:r>
        </w:p>
      </w:tc>
      <w:tc>
        <w:tcPr>
          <w:tcW w:w="4820" w:type="dxa"/>
        </w:tcPr>
        <w:p w14:paraId="74C18275" w14:textId="77777777" w:rsidR="00CB25E4" w:rsidRDefault="00CB25E4" w:rsidP="00CB25E4">
          <w:pPr>
            <w:pStyle w:val="a3"/>
            <w:ind w:right="100"/>
            <w:jc w:val="right"/>
            <w:rPr>
              <w:rFonts w:ascii="標楷體" w:eastAsia="標楷體" w:hAnsi="標楷體"/>
              <w:bCs/>
              <w:color w:val="000000"/>
              <w:sz w:val="24"/>
              <w:szCs w:val="24"/>
            </w:rPr>
          </w:pPr>
          <w:r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使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用範圍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：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一般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2"/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內部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敏感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機密</w:t>
          </w:r>
        </w:p>
        <w:p w14:paraId="3EB6AB8E" w14:textId="77777777" w:rsidR="00CB25E4" w:rsidRDefault="00CB25E4" w:rsidP="00CB25E4">
          <w:pPr>
            <w:pStyle w:val="a3"/>
            <w:ind w:right="100"/>
            <w:jc w:val="right"/>
            <w:rPr>
              <w:rFonts w:eastAsia="標楷體"/>
              <w:bCs/>
              <w:color w:val="000000"/>
              <w:sz w:val="24"/>
              <w:szCs w:val="24"/>
            </w:rPr>
          </w:pPr>
          <w:bookmarkStart w:id="0" w:name="_Hlk205351966"/>
          <w:r w:rsidRPr="002E16B4">
            <w:rPr>
              <w:rFonts w:ascii="標楷體" w:eastAsia="標楷體" w:hAnsi="標楷體"/>
              <w:sz w:val="24"/>
              <w:szCs w:val="24"/>
            </w:rPr>
            <w:t>版次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Pr="002E16B4">
            <w:rPr>
              <w:rFonts w:ascii="標楷體" w:eastAsia="標楷體" w:hAnsi="標楷體" w:hint="eastAsia"/>
              <w:sz w:val="24"/>
              <w:szCs w:val="24"/>
            </w:rPr>
            <w:t>2</w:t>
          </w:r>
          <w:r w:rsidRPr="002E16B4">
            <w:rPr>
              <w:rFonts w:ascii="標楷體" w:eastAsia="標楷體" w:hAnsi="標楷體"/>
              <w:sz w:val="24"/>
              <w:szCs w:val="24"/>
            </w:rPr>
            <w:t>.0</w:t>
          </w:r>
          <w:r w:rsidRPr="002E16B4">
            <w:rPr>
              <w:rFonts w:ascii="標楷體" w:eastAsia="標楷體" w:hAnsi="標楷體" w:hint="eastAsia"/>
              <w:sz w:val="24"/>
              <w:szCs w:val="24"/>
            </w:rPr>
            <w:t>版</w:t>
          </w:r>
          <w:bookmarkEnd w:id="0"/>
        </w:p>
      </w:tc>
    </w:tr>
  </w:tbl>
  <w:p w14:paraId="10487835" w14:textId="77777777" w:rsidR="00CB25E4" w:rsidRDefault="00CB25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E4"/>
    <w:rsid w:val="000548C2"/>
    <w:rsid w:val="00096C92"/>
    <w:rsid w:val="000A64E5"/>
    <w:rsid w:val="000E5291"/>
    <w:rsid w:val="001F5621"/>
    <w:rsid w:val="002D1C50"/>
    <w:rsid w:val="00311150"/>
    <w:rsid w:val="0034662D"/>
    <w:rsid w:val="00347089"/>
    <w:rsid w:val="003958AD"/>
    <w:rsid w:val="003A02C2"/>
    <w:rsid w:val="003A41A6"/>
    <w:rsid w:val="003A56A7"/>
    <w:rsid w:val="003F7EC5"/>
    <w:rsid w:val="00407E1F"/>
    <w:rsid w:val="004954EE"/>
    <w:rsid w:val="004C2561"/>
    <w:rsid w:val="004C49FB"/>
    <w:rsid w:val="004F5C72"/>
    <w:rsid w:val="00526C64"/>
    <w:rsid w:val="005709BD"/>
    <w:rsid w:val="005A776C"/>
    <w:rsid w:val="005B1520"/>
    <w:rsid w:val="006819F6"/>
    <w:rsid w:val="00806536"/>
    <w:rsid w:val="009734E8"/>
    <w:rsid w:val="009B13E4"/>
    <w:rsid w:val="009B2711"/>
    <w:rsid w:val="00AA6CC7"/>
    <w:rsid w:val="00B272EB"/>
    <w:rsid w:val="00B823F9"/>
    <w:rsid w:val="00C83439"/>
    <w:rsid w:val="00CB25E4"/>
    <w:rsid w:val="00D408FA"/>
    <w:rsid w:val="00DA486D"/>
    <w:rsid w:val="00E647A8"/>
    <w:rsid w:val="00E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8DCD"/>
  <w15:chartTrackingRefBased/>
  <w15:docId w15:val="{8F400AB7-5808-4A68-91DA-6E6DCC7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6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25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5E4"/>
    <w:rPr>
      <w:sz w:val="20"/>
      <w:szCs w:val="20"/>
    </w:rPr>
  </w:style>
  <w:style w:type="table" w:styleId="a7">
    <w:name w:val="Table Grid"/>
    <w:basedOn w:val="a1"/>
    <w:uiPriority w:val="39"/>
    <w:rsid w:val="00C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B13B-5851-4B3D-A9E8-12152C7B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21</cp:revision>
  <cp:lastPrinted>2025-08-09T03:27:00Z</cp:lastPrinted>
  <dcterms:created xsi:type="dcterms:W3CDTF">2025-08-07T02:10:00Z</dcterms:created>
  <dcterms:modified xsi:type="dcterms:W3CDTF">2025-08-22T07:22:00Z</dcterms:modified>
</cp:coreProperties>
</file>